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7F7B" w14:textId="77777777" w:rsidR="008A2C21" w:rsidRPr="00E35970" w:rsidRDefault="008A2C21" w:rsidP="008A2C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597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06FD5E32" wp14:editId="411346C8">
            <wp:extent cx="657225" cy="771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CCA7711" w14:textId="77777777" w:rsidR="008A2C21" w:rsidRPr="00E35970" w:rsidRDefault="008A2C21" w:rsidP="008A2C21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4E46716F" w14:textId="0A200BC8" w:rsidR="008A2C21" w:rsidRPr="00E35970" w:rsidRDefault="008A2C21" w:rsidP="008A2C21">
      <w:pPr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 </w:t>
      </w:r>
      <w:r w:rsidRPr="004A646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A646A" w:rsidRPr="004A646A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4A646A">
        <w:rPr>
          <w:rFonts w:ascii="TH SarabunIT๙" w:hAnsi="TH SarabunIT๙" w:cs="TH SarabunIT๙" w:hint="cs"/>
          <w:sz w:val="32"/>
          <w:szCs w:val="32"/>
          <w:cs/>
        </w:rPr>
        <w:t xml:space="preserve"> ฝ่ายบริหารทรัพยากร </w:t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วิทยาลัยการอาชีพพิชัย </w:t>
      </w:r>
    </w:p>
    <w:p w14:paraId="7F7A9A3E" w14:textId="77777777" w:rsidR="008A2C21" w:rsidRPr="00E35970" w:rsidRDefault="008A2C21" w:rsidP="008A2C21">
      <w:pPr>
        <w:rPr>
          <w:rFonts w:ascii="TH SarabunIT๙" w:hAnsi="TH SarabunIT๙" w:cs="TH SarabunIT๙"/>
          <w:sz w:val="12"/>
          <w:szCs w:val="12"/>
        </w:rPr>
      </w:pPr>
    </w:p>
    <w:p w14:paraId="1D7C4472" w14:textId="77777777" w:rsidR="008A2C21" w:rsidRPr="00E35970" w:rsidRDefault="008A2C21" w:rsidP="008A2C21">
      <w:pPr>
        <w:rPr>
          <w:rFonts w:ascii="TH SarabunIT๙" w:hAnsi="TH SarabunIT๙" w:cs="TH SarabunIT๙"/>
          <w:sz w:val="12"/>
          <w:szCs w:val="1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8A541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8A5415">
        <w:rPr>
          <w:rFonts w:ascii="TH SarabunIT๙" w:hAnsi="TH SarabunIT๙" w:cs="TH SarabunIT๙"/>
          <w:sz w:val="32"/>
          <w:szCs w:val="32"/>
          <w:cs/>
        </w:rPr>
        <w:t>/๒๕๖</w:t>
      </w:r>
      <w:r w:rsidRPr="008A541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465C1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A541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12"/>
          <w:szCs w:val="12"/>
          <w:cs/>
        </w:rPr>
        <w:tab/>
      </w:r>
      <w:r w:rsidRPr="00E35970">
        <w:rPr>
          <w:rFonts w:ascii="TH SarabunIT๙" w:hAnsi="TH SarabunIT๙" w:cs="TH SarabunIT๙"/>
          <w:sz w:val="12"/>
          <w:szCs w:val="12"/>
          <w:cs/>
        </w:rPr>
        <w:t xml:space="preserve">  </w:t>
      </w:r>
    </w:p>
    <w:p w14:paraId="435A9012" w14:textId="2BE09A25" w:rsidR="008A2C21" w:rsidRPr="008A2C21" w:rsidRDefault="008A2C21" w:rsidP="008A2C21">
      <w:pPr>
        <w:spacing w:after="120"/>
        <w:ind w:left="720" w:hanging="720"/>
        <w:rPr>
          <w:rFonts w:ascii="TH SarabunIT๙" w:hAnsi="TH SarabunIT๙" w:cs="TH SarabunIT๙"/>
          <w:color w:val="ED0000"/>
          <w:sz w:val="12"/>
          <w:szCs w:val="12"/>
          <w:cs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</w:t>
      </w:r>
      <w:r w:rsidRPr="00184073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Pr="00184073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</w:t>
      </w:r>
      <w:r w:rsidRPr="00184073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รายละเอียดคุณลักษณะเฉพาะวัสดุสำนักงานของการจัดซื้อ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A2C21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</w:p>
    <w:p w14:paraId="0455E766" w14:textId="77777777" w:rsidR="008A2C21" w:rsidRDefault="008A2C21" w:rsidP="008A2C2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3597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ผู้อำนวยการวิทยาลัยการอาชีพพิชัย</w:t>
      </w:r>
    </w:p>
    <w:p w14:paraId="6E9AD3E6" w14:textId="2DA4E85D" w:rsidR="008A2C21" w:rsidRPr="008A2C21" w:rsidRDefault="008A2C21" w:rsidP="008A2C21">
      <w:pPr>
        <w:spacing w:after="120"/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สิ่งที่แนบ </w:t>
      </w:r>
      <w:r w:rsidRPr="003D408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E465C1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E465C1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E465C1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รายละเอียดคุณลักษณะเฉพาะวัสดุสำนักงานของการ</w:t>
      </w:r>
      <w:r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8A2C21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</w:t>
      </w:r>
      <w:r>
        <w:rPr>
          <w:rFonts w:ascii="TH SarabunIT๙" w:hAnsi="TH SarabunIT๙" w:cs="TH SarabunIT๙"/>
          <w:color w:val="ED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          </w:t>
      </w:r>
      <w:r w:rsidRPr="008A2C21">
        <w:rPr>
          <w:rFonts w:ascii="TH SarabunIT๙" w:hAnsi="TH SarabunIT๙" w:cs="TH SarabunIT๙"/>
          <w:color w:val="ED0000"/>
          <w:sz w:val="32"/>
          <w:szCs w:val="32"/>
          <w:cs/>
        </w:rPr>
        <w:t>มอบประกาศนียบัตรแก่ผู้สำเร็จการศึกษา ประจำปีการศึกษา 2566</w:t>
      </w:r>
      <w:r w:rsidRPr="008A2C21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จำนวน 1 ฉบับ</w:t>
      </w:r>
    </w:p>
    <w:p w14:paraId="44BFFFF6" w14:textId="259FDD9E" w:rsidR="008A2C21" w:rsidRPr="003361C7" w:rsidRDefault="008A2C21" w:rsidP="008A2C21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2C21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ด้วยงานทะเบียน ฝ่ายบริหารทรัพยากร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มีความประสงค์จะดำเนินการจัดซื้อ เพื่อใช้ในการปฏิบัติงาน</w:t>
      </w:r>
      <w:r w:rsidRPr="008A2C21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Pr="008A2C21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โดยมีความประสงค์จัดซื้อ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วัสดุสำนักงาน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A2C21">
        <w:rPr>
          <w:rFonts w:ascii="TH SarabunIT๙" w:hAnsi="TH SarabunIT๙" w:cs="TH SarabunIT๙" w:hint="cs"/>
          <w:color w:val="ED0000"/>
          <w:sz w:val="32"/>
          <w:szCs w:val="32"/>
          <w:cs/>
        </w:rPr>
        <w:t>จำนวน 1 งาน วงเงิน 1</w:t>
      </w:r>
      <w:r w:rsidRPr="008A2C21">
        <w:rPr>
          <w:rFonts w:ascii="TH SarabunIT๙" w:hAnsi="TH SarabunIT๙" w:cs="TH SarabunIT๙"/>
          <w:color w:val="ED0000"/>
          <w:sz w:val="32"/>
          <w:szCs w:val="32"/>
        </w:rPr>
        <w:t>1,</w:t>
      </w:r>
      <w:r w:rsidRPr="008A2C21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000 บาท (หนึ่งหมื่นหนึ่งพันบาทถ้วน) </w:t>
      </w:r>
    </w:p>
    <w:p w14:paraId="14CB5F4E" w14:textId="00592B77" w:rsidR="008A2C21" w:rsidRDefault="008A2C21" w:rsidP="008A2C2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056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เพื่อให้การดำเนินการจัดซื้อเป็นไปด้วยความเรียบร้อย ตามพระราชบัญญัติการจัดซื้อจัดจ้างและการบริหารพัสดุภาครัฐ พ.ศ. 2560  มาตรา 4 และตามระเบียบกระท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รวงการคลัง ว่าด้วยการจัดซื้อ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จัดจ้างและการบริหารพัสดุภาครัฐ พ.ศ. 2560 ข้อ 21</w:t>
      </w:r>
      <w:r w:rsidRPr="00056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เห็นสมควร</w:t>
      </w:r>
      <w:r w:rsidRPr="00F01909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Pr="00F01909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</w:t>
      </w:r>
      <w:r w:rsidRPr="00F01909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รายละเอียดคุณลักษณะเฉพาะวัสดุสำนักงานของการจัดซื้อ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เพื่อประกอบการจัดซื้อต่อไป </w:t>
      </w:r>
    </w:p>
    <w:p w14:paraId="5913EC21" w14:textId="77777777" w:rsidR="008A2C21" w:rsidRDefault="008A2C21" w:rsidP="008A2C21">
      <w:pPr>
        <w:tabs>
          <w:tab w:val="left" w:pos="709"/>
          <w:tab w:val="left" w:pos="851"/>
        </w:tabs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 xml:space="preserve">  </w:t>
      </w:r>
      <w:r w:rsidRPr="007C4941">
        <w:rPr>
          <w:rFonts w:ascii="TH SarabunIT๙" w:hAnsi="TH SarabunIT๙" w:cs="TH SarabunIT๙" w:hint="cs"/>
          <w:spacing w:val="-6"/>
          <w:szCs w:val="32"/>
          <w:cs/>
        </w:rPr>
        <w:t xml:space="preserve">จึงเรียนมาเพื่อโปรดพิจารณาลงนามคำสั่ง </w:t>
      </w:r>
    </w:p>
    <w:p w14:paraId="6C56A20D" w14:textId="77777777" w:rsidR="008A2C21" w:rsidRDefault="008A2C21" w:rsidP="008A2C2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293B46C" w14:textId="77777777" w:rsidR="008A2C21" w:rsidRDefault="008A2C21" w:rsidP="008A2C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7D7C10" w14:textId="77777777" w:rsidR="008A2C21" w:rsidRPr="0092760F" w:rsidRDefault="008A2C21" w:rsidP="008A2C21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นายธนากร   กุศล</w:t>
      </w:r>
      <w:r w:rsidRPr="0092760F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740D29B5" w14:textId="77777777" w:rsidR="008A2C21" w:rsidRPr="00607AA3" w:rsidRDefault="008A2C21" w:rsidP="008A2C2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หัวหน้างานพัสดุ</w:t>
      </w:r>
    </w:p>
    <w:p w14:paraId="3805F1ED" w14:textId="77777777" w:rsidR="008A2C21" w:rsidRDefault="008A2C21" w:rsidP="008A2C21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71EDD99" w14:textId="77777777" w:rsidR="008A2C21" w:rsidRDefault="008A2C21" w:rsidP="008A2C21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F48DA" wp14:editId="62EA9B6D">
                <wp:simplePos x="0" y="0"/>
                <wp:positionH relativeFrom="page">
                  <wp:posOffset>4105275</wp:posOffset>
                </wp:positionH>
                <wp:positionV relativeFrom="paragraph">
                  <wp:posOffset>113665</wp:posOffset>
                </wp:positionV>
                <wp:extent cx="3705225" cy="3371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3D73F" w14:textId="77777777" w:rsidR="008A2C21" w:rsidRDefault="008A2C21" w:rsidP="008A2C21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EB396F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- อนุมัติแต่งตั้ง</w:t>
                            </w:r>
                            <w:r w:rsidRPr="007C4941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ผู้จัดทำร่างขอบเขตงาน</w:t>
                            </w:r>
                            <w:r w:rsidRPr="00EB396F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ตามเสนอ</w:t>
                            </w:r>
                            <w:r w:rsidRPr="00EB396F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  <w:t>- ลงนามคำสั่งเรียบร้อยแล้ว</w:t>
                            </w:r>
                          </w:p>
                          <w:p w14:paraId="7895898A" w14:textId="77777777" w:rsidR="008A2C21" w:rsidRDefault="008A2C21" w:rsidP="008A2C2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1BCA6480" w14:textId="77777777" w:rsidR="008A2C21" w:rsidRDefault="008A2C21" w:rsidP="008A2C2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3E7E5599" w14:textId="77777777" w:rsidR="008A2C21" w:rsidRDefault="008A2C21" w:rsidP="008A2C21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FA692EB" w14:textId="77777777" w:rsidR="008A2C21" w:rsidRDefault="008A2C21" w:rsidP="008A2C21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45F0E07" w14:textId="77777777" w:rsidR="008A2C21" w:rsidRDefault="008A2C21" w:rsidP="008A2C21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4DA9CF0D" w14:textId="77777777" w:rsidR="008A2C21" w:rsidRDefault="008A2C21" w:rsidP="008A2C21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678FB85" w14:textId="77777777" w:rsidR="008A2C21" w:rsidRPr="00EB396F" w:rsidRDefault="008A2C21" w:rsidP="008A2C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(นายเทียน  รั้งกลาง)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ผู้อำนวยการวิทยาลัยการอาชัพพิชัย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F4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25pt;margin-top:8.95pt;width:291.75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xZFwIAAC0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" filled="f" stroked="f" strokeweight=".5pt">
                <v:textbox>
                  <w:txbxContent>
                    <w:p w14:paraId="6FF3D73F" w14:textId="77777777" w:rsidR="008A2C21" w:rsidRDefault="008A2C21" w:rsidP="008A2C21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EB396F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- อนุมัติแต่งตั้ง</w:t>
                      </w:r>
                      <w:r w:rsidRPr="007C4941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ผู้จัดทำร่างขอบเขตงาน</w:t>
                      </w:r>
                      <w:r w:rsidRPr="00EB396F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ตามเสนอ</w:t>
                      </w:r>
                      <w:r w:rsidRPr="00EB396F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  <w:t>- ลงนามคำสั่งเรียบร้อยแล้ว</w:t>
                      </w:r>
                    </w:p>
                    <w:p w14:paraId="7895898A" w14:textId="77777777" w:rsidR="008A2C21" w:rsidRDefault="008A2C21" w:rsidP="008A2C21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1BCA6480" w14:textId="77777777" w:rsidR="008A2C21" w:rsidRDefault="008A2C21" w:rsidP="008A2C21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3E7E5599" w14:textId="77777777" w:rsidR="008A2C21" w:rsidRDefault="008A2C21" w:rsidP="008A2C21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FA692EB" w14:textId="77777777" w:rsidR="008A2C21" w:rsidRDefault="008A2C21" w:rsidP="008A2C21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45F0E07" w14:textId="77777777" w:rsidR="008A2C21" w:rsidRDefault="008A2C21" w:rsidP="008A2C21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4DA9CF0D" w14:textId="77777777" w:rsidR="008A2C21" w:rsidRDefault="008A2C21" w:rsidP="008A2C21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678FB85" w14:textId="77777777" w:rsidR="008A2C21" w:rsidRPr="00EB396F" w:rsidRDefault="008A2C21" w:rsidP="008A2C21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(นายเทียน  รั้งกลาง)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ผู้อำนวยการวิทยาลัยการอาชัพพิชัย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8255" wp14:editId="4DE9D9A2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705225" cy="3248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82ED6" w14:textId="77777777" w:rsidR="008A2C21" w:rsidRDefault="008A2C21" w:rsidP="008A2C21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ความคิดเห็นของรองผู้อำนวยการ</w:t>
                            </w:r>
                          </w:p>
                          <w:p w14:paraId="2FC9CE77" w14:textId="77777777" w:rsidR="008A2C21" w:rsidRDefault="008A2C21" w:rsidP="008A2C2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6C02757B" w14:textId="77777777" w:rsidR="008A2C21" w:rsidRDefault="008A2C21" w:rsidP="008A2C2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3561F01D" w14:textId="77777777" w:rsidR="008A2C21" w:rsidRDefault="008A2C21" w:rsidP="008A2C2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094548E7" w14:textId="77777777" w:rsidR="008A2C21" w:rsidRDefault="008A2C21" w:rsidP="008A2C21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420A7A85" w14:textId="77777777" w:rsidR="008A2C21" w:rsidRDefault="008A2C21" w:rsidP="008A2C21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270B076D" w14:textId="77777777" w:rsidR="008A2C21" w:rsidRDefault="008A2C21" w:rsidP="008A2C21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6D28A288" w14:textId="77777777" w:rsidR="008A2C21" w:rsidRDefault="008A2C21" w:rsidP="008A2C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(นายชัยฤกษ์  ภุมราดี)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รองผู้อำนวยการฝ่ายบริหารทรัพยากร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4AF0359D" w14:textId="77777777" w:rsidR="008A2C21" w:rsidRPr="00EB396F" w:rsidRDefault="008A2C21" w:rsidP="008A2C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8255" id="Text Box 6" o:spid="_x0000_s1027" type="#_x0000_t202" style="position:absolute;margin-left:0;margin-top:10.05pt;width:291.75pt;height:25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cGgIAADQ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" filled="f" stroked="f" strokeweight=".5pt">
                <v:textbox>
                  <w:txbxContent>
                    <w:p w14:paraId="79182ED6" w14:textId="77777777" w:rsidR="008A2C21" w:rsidRDefault="008A2C21" w:rsidP="008A2C21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ความคิดเห็นของรองผู้อำนวยการ</w:t>
                      </w:r>
                    </w:p>
                    <w:p w14:paraId="2FC9CE77" w14:textId="77777777" w:rsidR="008A2C21" w:rsidRDefault="008A2C21" w:rsidP="008A2C21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6C02757B" w14:textId="77777777" w:rsidR="008A2C21" w:rsidRDefault="008A2C21" w:rsidP="008A2C21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3561F01D" w14:textId="77777777" w:rsidR="008A2C21" w:rsidRDefault="008A2C21" w:rsidP="008A2C21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094548E7" w14:textId="77777777" w:rsidR="008A2C21" w:rsidRDefault="008A2C21" w:rsidP="008A2C21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420A7A85" w14:textId="77777777" w:rsidR="008A2C21" w:rsidRDefault="008A2C21" w:rsidP="008A2C21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270B076D" w14:textId="77777777" w:rsidR="008A2C21" w:rsidRDefault="008A2C21" w:rsidP="008A2C21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6D28A288" w14:textId="77777777" w:rsidR="008A2C21" w:rsidRDefault="008A2C21" w:rsidP="008A2C21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(นายชัยฤกษ์  ภุมราดี)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รองผู้อำนวยการฝ่ายบริหารทรัพยากร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</w:t>
                      </w:r>
                    </w:p>
                    <w:p w14:paraId="4AF0359D" w14:textId="77777777" w:rsidR="008A2C21" w:rsidRPr="00EB396F" w:rsidRDefault="008A2C21" w:rsidP="008A2C21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821E1" w14:textId="77777777" w:rsidR="008A2C21" w:rsidRDefault="008A2C21" w:rsidP="008A2C21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5CA892C6" w14:textId="77777777" w:rsidR="008A2C21" w:rsidRDefault="008A2C21" w:rsidP="008A2C21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4A138E32" w14:textId="77777777" w:rsidR="008A2C21" w:rsidRDefault="008A2C21" w:rsidP="008A2C21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B42ECF4" w14:textId="77777777" w:rsidR="008A2C21" w:rsidRDefault="008A2C21" w:rsidP="008A2C21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01892FDA" w14:textId="77777777" w:rsidR="008A2C21" w:rsidRDefault="008A2C21" w:rsidP="008A2C21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78A33597" w14:textId="77777777" w:rsidR="0078085C" w:rsidRPr="008A2C21" w:rsidRDefault="0078085C"/>
    <w:sectPr w:rsidR="0078085C" w:rsidRPr="008A2C21" w:rsidSect="0004246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21"/>
    <w:rsid w:val="0004246B"/>
    <w:rsid w:val="004A646A"/>
    <w:rsid w:val="00666112"/>
    <w:rsid w:val="0078085C"/>
    <w:rsid w:val="00855FC9"/>
    <w:rsid w:val="008A2C21"/>
    <w:rsid w:val="00CC2830"/>
    <w:rsid w:val="00F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E653"/>
  <w15:chartTrackingRefBased/>
  <w15:docId w15:val="{E472D6A4-5D5B-4563-8F2B-818C0E6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C21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Natturner</dc:creator>
  <cp:keywords/>
  <dc:description/>
  <cp:lastModifiedBy>Natturner</cp:lastModifiedBy>
  <cp:revision>2</cp:revision>
  <dcterms:created xsi:type="dcterms:W3CDTF">2024-02-15T04:11:00Z</dcterms:created>
  <dcterms:modified xsi:type="dcterms:W3CDTF">2024-03-01T08:28:00Z</dcterms:modified>
</cp:coreProperties>
</file>